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3F" w:rsidRDefault="00760C3F" w:rsidP="00760C3F">
      <w:pPr>
        <w:spacing w:line="58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</w:p>
    <w:p w:rsidR="00760C3F" w:rsidRDefault="00760C3F" w:rsidP="00760C3F">
      <w:pPr>
        <w:jc w:val="center"/>
        <w:rPr>
          <w:rFonts w:ascii="方正小标宋简体" w:eastAsia="方正小标宋简体" w:hAnsi="方正小标宋简体" w:cs="方正小标宋简体" w:hint="eastAsia"/>
          <w:kern w:val="44"/>
          <w:sz w:val="32"/>
          <w:szCs w:val="32"/>
        </w:rPr>
      </w:pPr>
    </w:p>
    <w:p w:rsidR="00760C3F" w:rsidRDefault="00760C3F" w:rsidP="00760C3F">
      <w:pPr>
        <w:jc w:val="center"/>
        <w:rPr>
          <w:rFonts w:ascii="方正小标宋简体" w:eastAsia="方正小标宋简体" w:hAnsi="方正小标宋简体" w:cs="方正小标宋简体"/>
          <w:kern w:val="44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44"/>
          <w:sz w:val="32"/>
          <w:szCs w:val="32"/>
        </w:rPr>
        <w:t>2024年第四季度全省优秀网络视听节目评选结果目录</w:t>
      </w:r>
    </w:p>
    <w:bookmarkEnd w:id="0"/>
    <w:p w:rsidR="00760C3F" w:rsidRDefault="00760C3F" w:rsidP="00760C3F">
      <w:pPr>
        <w:pStyle w:val="5"/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4464"/>
        <w:gridCol w:w="3827"/>
      </w:tblGrid>
      <w:tr w:rsidR="00760C3F" w:rsidTr="00796BBD">
        <w:trPr>
          <w:trHeight w:val="412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C3F" w:rsidRDefault="00760C3F" w:rsidP="00796BB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C3F" w:rsidRDefault="00760C3F" w:rsidP="00796BB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3F" w:rsidRDefault="00760C3F" w:rsidP="00796BB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报送单位</w:t>
            </w:r>
          </w:p>
        </w:tc>
      </w:tr>
      <w:tr w:rsidR="00760C3F" w:rsidTr="00796BBD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乐器说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辽宁广播电视台</w:t>
            </w:r>
          </w:p>
        </w:tc>
      </w:tr>
      <w:tr w:rsidR="00760C3F" w:rsidTr="00796BBD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起宏图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大连新闻传媒集团</w:t>
            </w:r>
          </w:p>
        </w:tc>
      </w:tr>
      <w:tr w:rsidR="00760C3F" w:rsidTr="00796BBD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辽宁广播电视台</w:t>
            </w:r>
          </w:p>
        </w:tc>
      </w:tr>
      <w:tr w:rsidR="00760C3F" w:rsidTr="00796BBD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葫芦岛，冲不倒！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葫芦岛广播电视台</w:t>
            </w:r>
          </w:p>
        </w:tc>
      </w:tr>
      <w:tr w:rsidR="00760C3F" w:rsidTr="00796BBD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1" w:name="_Hlk115164709"/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迎风起舞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沈阳广播电视台</w:t>
            </w:r>
          </w:p>
        </w:tc>
      </w:tr>
      <w:bookmarkEnd w:id="1"/>
      <w:tr w:rsidR="00760C3F" w:rsidTr="00796BBD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为国而战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辽宁广播电视台</w:t>
            </w:r>
          </w:p>
        </w:tc>
      </w:tr>
      <w:tr w:rsidR="00760C3F" w:rsidTr="00796BBD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2" w:name="_Hlk115164786"/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开放的大门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大连新闻传媒集团</w:t>
            </w:r>
          </w:p>
        </w:tc>
      </w:tr>
      <w:bookmarkEnd w:id="2"/>
      <w:tr w:rsidR="00760C3F" w:rsidTr="00796BBD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小葫芦漂流记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葫芦岛广播电视台</w:t>
            </w:r>
          </w:p>
        </w:tc>
      </w:tr>
      <w:tr w:rsidR="00760C3F" w:rsidTr="00796BBD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我与共和国共成长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辽阳市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</w:tr>
      <w:tr w:rsidR="00760C3F" w:rsidTr="00796BBD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3" w:name="_Hlk115164929"/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"农二代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的“兴农”计划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抚顺广播电视台</w:t>
            </w:r>
          </w:p>
        </w:tc>
      </w:tr>
      <w:tr w:rsidR="00760C3F" w:rsidTr="00796BBD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解放解放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3F" w:rsidRDefault="00760C3F" w:rsidP="00796BB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西丰县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融媒体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中心</w:t>
            </w:r>
          </w:p>
        </w:tc>
      </w:tr>
      <w:tr w:rsidR="00760C3F" w:rsidTr="00796BBD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广播剧《大舰起航》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3F" w:rsidRDefault="00760C3F" w:rsidP="00796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中国广电辽宁网络股份有限公司</w:t>
            </w:r>
          </w:p>
        </w:tc>
      </w:tr>
      <w:bookmarkEnd w:id="3"/>
    </w:tbl>
    <w:p w:rsidR="00760C3F" w:rsidRDefault="00760C3F" w:rsidP="00760C3F">
      <w:pPr>
        <w:jc w:val="center"/>
      </w:pPr>
    </w:p>
    <w:p w:rsidR="00760C3F" w:rsidRDefault="00760C3F" w:rsidP="00760C3F">
      <w:pPr>
        <w:spacing w:line="580" w:lineRule="exact"/>
        <w:rPr>
          <w:rFonts w:ascii="仿宋" w:eastAsia="仿宋" w:hAnsi="仿宋" w:cs="仿宋" w:hint="eastAsia"/>
          <w:sz w:val="32"/>
          <w:szCs w:val="32"/>
        </w:rPr>
      </w:pPr>
    </w:p>
    <w:p w:rsidR="00C32FFC" w:rsidRDefault="00C32FFC"/>
    <w:sectPr w:rsidR="00C32FFC">
      <w:pgSz w:w="11906" w:h="16838"/>
      <w:pgMar w:top="993" w:right="1800" w:bottom="851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3F"/>
    <w:rsid w:val="00760C3F"/>
    <w:rsid w:val="00C3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qFormat/>
    <w:rsid w:val="00760C3F"/>
    <w:pPr>
      <w:ind w:left="1680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qFormat/>
    <w:rsid w:val="00760C3F"/>
    <w:pPr>
      <w:ind w:left="1680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>P R C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2024-12-30T05:36:00Z</dcterms:created>
  <dcterms:modified xsi:type="dcterms:W3CDTF">2024-12-30T05:38:00Z</dcterms:modified>
</cp:coreProperties>
</file>