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F5" w:rsidRDefault="00D548F5" w:rsidP="00D548F5">
      <w:pPr>
        <w:pStyle w:val="a3"/>
        <w:adjustRightInd w:val="0"/>
        <w:snapToGrid w:val="0"/>
        <w:spacing w:line="300" w:lineRule="auto"/>
        <w:rPr>
          <w:rFonts w:ascii="黑体" w:eastAsia="黑体" w:hint="eastAsia"/>
          <w:b/>
          <w:bCs/>
          <w:sz w:val="32"/>
          <w:szCs w:val="32"/>
        </w:rPr>
      </w:pPr>
      <w:r>
        <w:rPr>
          <w:rFonts w:ascii="黑体" w:eastAsia="黑体" w:hint="eastAsia"/>
          <w:b/>
          <w:bCs/>
          <w:sz w:val="32"/>
          <w:szCs w:val="32"/>
        </w:rPr>
        <w:t>附件2</w:t>
      </w:r>
      <w:bookmarkStart w:id="0" w:name="_GoBack"/>
      <w:bookmarkEnd w:id="0"/>
    </w:p>
    <w:p w:rsidR="00D548F5" w:rsidRDefault="00D548F5" w:rsidP="00D548F5">
      <w:pPr>
        <w:jc w:val="center"/>
        <w:rPr>
          <w:rFonts w:ascii="方正小标宋简体" w:eastAsia="方正小标宋简体" w:hint="eastAsia"/>
          <w:sz w:val="44"/>
          <w:szCs w:val="44"/>
        </w:rPr>
      </w:pPr>
      <w:bookmarkStart w:id="1" w:name="OLE_LINK4"/>
      <w:bookmarkStart w:id="2" w:name="OLE_LINK5"/>
      <w:bookmarkStart w:id="3" w:name="OLE_LINK6"/>
      <w:r>
        <w:rPr>
          <w:rFonts w:ascii="方正小标宋简体" w:eastAsia="方正小标宋简体" w:hint="eastAsia"/>
          <w:sz w:val="44"/>
          <w:szCs w:val="44"/>
        </w:rPr>
        <w:t>高清播出技术质量优秀作品</w:t>
      </w:r>
    </w:p>
    <w:p w:rsidR="00D548F5" w:rsidRDefault="00D548F5" w:rsidP="00D548F5">
      <w:pPr>
        <w:jc w:val="center"/>
        <w:rPr>
          <w:rFonts w:ascii="方正小标宋简体" w:eastAsia="方正小标宋简体" w:hint="eastAsia"/>
          <w:sz w:val="44"/>
          <w:szCs w:val="44"/>
        </w:rPr>
      </w:pPr>
      <w:r>
        <w:rPr>
          <w:rFonts w:ascii="方正小标宋简体" w:eastAsia="方正小标宋简体" w:hint="eastAsia"/>
          <w:sz w:val="44"/>
          <w:szCs w:val="44"/>
        </w:rPr>
        <w:t>推选活动评定细则</w:t>
      </w:r>
    </w:p>
    <w:bookmarkEnd w:id="1"/>
    <w:bookmarkEnd w:id="2"/>
    <w:bookmarkEnd w:id="3"/>
    <w:p w:rsidR="00D548F5" w:rsidRDefault="00D548F5" w:rsidP="00D548F5">
      <w:pPr>
        <w:pStyle w:val="a3"/>
        <w:adjustRightInd w:val="0"/>
        <w:snapToGrid w:val="0"/>
        <w:spacing w:line="300" w:lineRule="auto"/>
        <w:ind w:right="93"/>
        <w:rPr>
          <w:rFonts w:ascii="仿宋_GB2312" w:eastAsia="仿宋_GB2312" w:hint="eastAsia"/>
          <w:b/>
          <w:sz w:val="32"/>
          <w:szCs w:val="32"/>
        </w:rPr>
      </w:pPr>
    </w:p>
    <w:p w:rsidR="00D548F5" w:rsidRDefault="00D548F5" w:rsidP="00D548F5">
      <w:pPr>
        <w:pStyle w:val="a3"/>
        <w:adjustRightInd w:val="0"/>
        <w:snapToGrid w:val="0"/>
        <w:spacing w:line="560" w:lineRule="exact"/>
        <w:ind w:right="93" w:firstLineChars="200" w:firstLine="640"/>
        <w:rPr>
          <w:rFonts w:ascii="黑体" w:eastAsia="黑体" w:hint="eastAsia"/>
          <w:sz w:val="32"/>
          <w:szCs w:val="32"/>
        </w:rPr>
      </w:pPr>
      <w:r>
        <w:rPr>
          <w:rFonts w:ascii="黑体" w:eastAsia="黑体" w:hint="eastAsia"/>
          <w:sz w:val="32"/>
          <w:szCs w:val="32"/>
        </w:rPr>
        <w:t>一、概述</w:t>
      </w:r>
    </w:p>
    <w:p w:rsidR="00D548F5" w:rsidRDefault="00D548F5" w:rsidP="00D548F5">
      <w:pPr>
        <w:pStyle w:val="a3"/>
        <w:adjustRightInd w:val="0"/>
        <w:snapToGrid w:val="0"/>
        <w:spacing w:line="560" w:lineRule="exact"/>
        <w:ind w:right="93" w:firstLineChars="200" w:firstLine="640"/>
        <w:rPr>
          <w:rFonts w:ascii="仿宋" w:eastAsia="仿宋" w:hint="eastAsia"/>
          <w:b/>
          <w:sz w:val="32"/>
          <w:szCs w:val="32"/>
        </w:rPr>
      </w:pPr>
      <w:r>
        <w:rPr>
          <w:rFonts w:ascii="仿宋" w:eastAsia="仿宋" w:hint="eastAsia"/>
          <w:bCs/>
          <w:sz w:val="32"/>
          <w:szCs w:val="32"/>
        </w:rPr>
        <w:t>本细则为评定广播电视机构高清播出系统技术质量而制定。评定依据为参评单位按指定日期收录的本台播出节目介质的主、客观评定结果。</w:t>
      </w:r>
    </w:p>
    <w:p w:rsidR="00D548F5" w:rsidRDefault="00D548F5" w:rsidP="00D548F5">
      <w:pPr>
        <w:pStyle w:val="a3"/>
        <w:adjustRightInd w:val="0"/>
        <w:snapToGrid w:val="0"/>
        <w:spacing w:line="560" w:lineRule="exact"/>
        <w:ind w:firstLineChars="200" w:firstLine="640"/>
        <w:rPr>
          <w:rFonts w:ascii="仿宋_GB2312" w:eastAsia="仿宋_GB2312" w:hint="eastAsia"/>
          <w:bCs/>
          <w:sz w:val="32"/>
          <w:szCs w:val="32"/>
        </w:rPr>
      </w:pPr>
      <w:r>
        <w:rPr>
          <w:rFonts w:ascii="黑体" w:eastAsia="黑体" w:hint="eastAsia"/>
          <w:sz w:val="32"/>
          <w:szCs w:val="32"/>
        </w:rPr>
        <w:t>二、对参评节目的要求</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_GB2312" w:eastAsia="仿宋_GB2312" w:hint="eastAsia"/>
          <w:b/>
          <w:sz w:val="32"/>
          <w:szCs w:val="32"/>
        </w:rPr>
        <w:t xml:space="preserve">    </w:t>
      </w:r>
      <w:r>
        <w:rPr>
          <w:rFonts w:ascii="仿宋" w:eastAsia="仿宋" w:hint="eastAsia"/>
          <w:bCs/>
          <w:sz w:val="32"/>
          <w:szCs w:val="32"/>
        </w:rPr>
        <w:t>节目播出质量根据参评单位报送的电视节目播出信号介质进行评定。</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2.1  选定播出时间中的一段，长度为60分钟，使用专业蓝光或PII录像机记录播出系统输出端的播出信号。见下图。</w:t>
      </w:r>
    </w:p>
    <w:p w:rsidR="00D548F5" w:rsidRDefault="00D548F5" w:rsidP="00D548F5">
      <w:pPr>
        <w:pStyle w:val="a3"/>
        <w:adjustRightInd w:val="0"/>
        <w:snapToGrid w:val="0"/>
        <w:spacing w:line="300" w:lineRule="auto"/>
        <w:ind w:right="-87"/>
        <w:rPr>
          <w:rFonts w:ascii="仿宋_GB2312" w:eastAsia="仿宋_GB2312" w:hint="eastAsia"/>
          <w:bCs/>
          <w:sz w:val="28"/>
          <w:szCs w:val="28"/>
        </w:rPr>
      </w:pPr>
      <w:r>
        <w:rPr>
          <w:rFonts w:ascii="仿宋_GB2312" w:eastAsia="仿宋_GB2312"/>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s1026" type="#_x0000_t75" style="position:absolute;left:0;text-align:left;margin-left:86.8pt;margin-top:15.55pt;width:268.5pt;height:128.25pt;z-index:251659264;mso-wrap-style:square">
            <v:imagedata r:id="rId5" o:title="0"/>
            <w10:wrap type="topAndBottom"/>
          </v:shape>
          <o:OLEObject Type="Embed" ProgID="Word.Picture.8" ShapeID="对象 4" DrawAspect="Content" ObjectID="_1806323808" r:id="rId6">
            <o:FieldCodes>\* MERGEFORMAT</o:FieldCodes>
          </o:OLEObject>
        </w:pict>
      </w:r>
    </w:p>
    <w:p w:rsidR="00D548F5" w:rsidRDefault="00D548F5" w:rsidP="00D548F5">
      <w:pPr>
        <w:pStyle w:val="a3"/>
        <w:adjustRightInd w:val="0"/>
        <w:snapToGrid w:val="0"/>
        <w:spacing w:line="560" w:lineRule="exact"/>
        <w:ind w:right="-87" w:firstLineChars="200" w:firstLine="640"/>
        <w:rPr>
          <w:rFonts w:ascii="仿宋" w:eastAsia="仿宋" w:hint="eastAsia"/>
          <w:bCs/>
          <w:sz w:val="32"/>
          <w:szCs w:val="32"/>
        </w:rPr>
      </w:pPr>
      <w:r>
        <w:rPr>
          <w:rFonts w:ascii="仿宋" w:eastAsia="仿宋" w:hint="eastAsia"/>
          <w:bCs/>
          <w:sz w:val="32"/>
          <w:szCs w:val="32"/>
        </w:rPr>
        <w:t>录制时间和日期具体通知。</w:t>
      </w:r>
    </w:p>
    <w:p w:rsidR="00D548F5" w:rsidRDefault="00D548F5" w:rsidP="00D548F5">
      <w:pPr>
        <w:pStyle w:val="a3"/>
        <w:adjustRightInd w:val="0"/>
        <w:snapToGrid w:val="0"/>
        <w:spacing w:line="560" w:lineRule="exact"/>
        <w:ind w:right="18"/>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2.2  播出信号介质应依照录制和交换规范的规定进行录制，参照《录制技术质量优秀作品推选活动评定细则》。</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lastRenderedPageBreak/>
        <w:t xml:space="preserve">    </w:t>
      </w:r>
      <w:r>
        <w:rPr>
          <w:rFonts w:ascii="仿宋" w:eastAsia="仿宋" w:hint="eastAsia"/>
          <w:bCs/>
          <w:sz w:val="32"/>
          <w:szCs w:val="32"/>
        </w:rPr>
        <w:t>2.3  播出信号介质在报送同时应附有记载指明各段节目标题和起止时间的节目播出串联单。</w:t>
      </w:r>
    </w:p>
    <w:p w:rsidR="00D548F5" w:rsidRDefault="00D548F5" w:rsidP="00D548F5">
      <w:pPr>
        <w:pStyle w:val="a3"/>
        <w:adjustRightInd w:val="0"/>
        <w:snapToGrid w:val="0"/>
        <w:spacing w:line="560" w:lineRule="exact"/>
        <w:ind w:right="93" w:firstLineChars="200" w:firstLine="640"/>
        <w:rPr>
          <w:rFonts w:ascii="黑体" w:eastAsia="黑体" w:hint="eastAsia"/>
          <w:sz w:val="32"/>
          <w:szCs w:val="32"/>
        </w:rPr>
      </w:pPr>
      <w:r>
        <w:rPr>
          <w:rFonts w:ascii="黑体" w:eastAsia="黑体" w:hint="eastAsia"/>
          <w:sz w:val="32"/>
          <w:szCs w:val="32"/>
        </w:rPr>
        <w:t>三、评定</w:t>
      </w:r>
    </w:p>
    <w:p w:rsidR="00D548F5" w:rsidRDefault="00D548F5" w:rsidP="00D548F5">
      <w:pPr>
        <w:adjustRightInd w:val="0"/>
        <w:snapToGrid w:val="0"/>
        <w:spacing w:line="560" w:lineRule="exact"/>
        <w:ind w:firstLineChars="200" w:firstLine="640"/>
        <w:rPr>
          <w:rFonts w:ascii="仿宋" w:eastAsia="仿宋" w:hint="eastAsia"/>
          <w:sz w:val="32"/>
          <w:szCs w:val="32"/>
        </w:rPr>
      </w:pPr>
      <w:r>
        <w:rPr>
          <w:rFonts w:ascii="仿宋" w:eastAsia="仿宋" w:cs="宋体" w:hint="eastAsia"/>
          <w:sz w:val="32"/>
          <w:szCs w:val="32"/>
        </w:rPr>
        <w:t>高清播出技术质量优秀作品推选活动的评定分为初评和终评两部分。</w:t>
      </w:r>
      <w:r>
        <w:rPr>
          <w:rFonts w:ascii="仿宋" w:eastAsia="仿宋" w:hint="eastAsia"/>
          <w:sz w:val="32"/>
          <w:szCs w:val="32"/>
        </w:rPr>
        <w:t>初评包括</w:t>
      </w:r>
      <w:r>
        <w:rPr>
          <w:rFonts w:ascii="仿宋" w:eastAsia="仿宋" w:hint="eastAsia"/>
          <w:bCs/>
          <w:sz w:val="32"/>
          <w:szCs w:val="32"/>
        </w:rPr>
        <w:t>客观测试和主观评价两部分，分别占总分的20%和80%。</w:t>
      </w:r>
      <w:r>
        <w:t xml:space="preserve"> </w:t>
      </w:r>
      <w:r>
        <w:rPr>
          <w:rFonts w:ascii="仿宋" w:eastAsia="仿宋" w:hint="eastAsia"/>
          <w:sz w:val="32"/>
          <w:szCs w:val="32"/>
        </w:rPr>
        <w:t>初评淘汰率为30%。初评评委设定为8人。</w:t>
      </w:r>
      <w:r>
        <w:rPr>
          <w:rFonts w:ascii="仿宋" w:eastAsia="仿宋" w:hint="eastAsia"/>
          <w:bCs/>
          <w:sz w:val="32"/>
          <w:szCs w:val="32"/>
        </w:rPr>
        <w:t>终评以节目主观评价为主。</w:t>
      </w:r>
      <w:r>
        <w:rPr>
          <w:rFonts w:ascii="仿宋" w:eastAsia="仿宋" w:hint="eastAsia"/>
          <w:sz w:val="32"/>
          <w:szCs w:val="32"/>
        </w:rPr>
        <w:t>终评评委设定为10人。</w:t>
      </w:r>
    </w:p>
    <w:p w:rsidR="00D548F5" w:rsidRDefault="00D548F5" w:rsidP="00D548F5">
      <w:pPr>
        <w:pStyle w:val="a3"/>
        <w:adjustRightInd w:val="0"/>
        <w:snapToGrid w:val="0"/>
        <w:spacing w:line="560" w:lineRule="exact"/>
        <w:ind w:right="93" w:firstLineChars="200" w:firstLine="640"/>
        <w:rPr>
          <w:rFonts w:ascii="仿宋" w:eastAsia="仿宋" w:hint="eastAsia"/>
          <w:sz w:val="32"/>
          <w:szCs w:val="32"/>
        </w:rPr>
      </w:pPr>
      <w:r>
        <w:rPr>
          <w:rFonts w:ascii="仿宋" w:eastAsia="仿宋" w:cs="宋体" w:hint="eastAsia"/>
          <w:sz w:val="32"/>
          <w:szCs w:val="32"/>
        </w:rPr>
        <w:t>客观测试评分包含图像质量和声音质量两项，分别占总分的70%和30%。</w:t>
      </w:r>
    </w:p>
    <w:p w:rsidR="00D548F5" w:rsidRDefault="00D548F5" w:rsidP="00D548F5">
      <w:pPr>
        <w:pStyle w:val="a3"/>
        <w:adjustRightInd w:val="0"/>
        <w:snapToGrid w:val="0"/>
        <w:spacing w:line="560" w:lineRule="exact"/>
        <w:rPr>
          <w:rFonts w:ascii="仿宋" w:eastAsia="仿宋" w:hint="eastAsia"/>
          <w:b/>
          <w:bCs/>
          <w:sz w:val="32"/>
          <w:szCs w:val="32"/>
        </w:rPr>
      </w:pPr>
      <w:r>
        <w:rPr>
          <w:rFonts w:ascii="仿宋" w:eastAsia="仿宋" w:hint="eastAsia"/>
          <w:b/>
          <w:sz w:val="32"/>
          <w:szCs w:val="32"/>
        </w:rPr>
        <w:t xml:space="preserve">    </w:t>
      </w:r>
      <w:r>
        <w:rPr>
          <w:rFonts w:ascii="仿宋" w:eastAsia="仿宋" w:hint="eastAsia"/>
          <w:b/>
          <w:bCs/>
          <w:sz w:val="32"/>
          <w:szCs w:val="32"/>
        </w:rPr>
        <w:t>1. 图像信号技术质量的客观测试和评分</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图像信号技术质量的客观测试和评分参照《录制技术质量优秀作品推选活动评定细则》，见“附件1”。</w:t>
      </w:r>
    </w:p>
    <w:p w:rsidR="00D548F5" w:rsidRDefault="00D548F5" w:rsidP="00D548F5">
      <w:pPr>
        <w:pStyle w:val="a3"/>
        <w:adjustRightInd w:val="0"/>
        <w:snapToGrid w:val="0"/>
        <w:spacing w:line="560" w:lineRule="exact"/>
        <w:rPr>
          <w:rFonts w:ascii="仿宋" w:eastAsia="仿宋" w:hint="eastAsia"/>
          <w:b/>
          <w:sz w:val="32"/>
          <w:szCs w:val="32"/>
        </w:rPr>
      </w:pPr>
      <w:r>
        <w:rPr>
          <w:rFonts w:ascii="仿宋" w:eastAsia="仿宋" w:hint="eastAsia"/>
          <w:b/>
          <w:sz w:val="32"/>
          <w:szCs w:val="32"/>
        </w:rPr>
        <w:t xml:space="preserve">    2. 声音信号技术质量的客观测试和评分</w:t>
      </w:r>
    </w:p>
    <w:p w:rsidR="00D548F5" w:rsidRDefault="00D548F5" w:rsidP="00D548F5">
      <w:pPr>
        <w:pStyle w:val="a3"/>
        <w:adjustRightInd w:val="0"/>
        <w:snapToGrid w:val="0"/>
        <w:spacing w:line="560" w:lineRule="exact"/>
        <w:ind w:right="18"/>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声音信号技术质量的客观测试和评分参照《录制技术质量优秀作品推选活动评定细则》，见“附件1”。音频部分不要求立体声和国际声。</w:t>
      </w:r>
    </w:p>
    <w:p w:rsidR="00D548F5" w:rsidRDefault="00D548F5" w:rsidP="00D548F5">
      <w:pPr>
        <w:pStyle w:val="a3"/>
        <w:adjustRightInd w:val="0"/>
        <w:snapToGrid w:val="0"/>
        <w:spacing w:line="560" w:lineRule="exact"/>
        <w:rPr>
          <w:rFonts w:ascii="仿宋" w:eastAsia="仿宋" w:hint="eastAsia"/>
          <w:b/>
          <w:sz w:val="32"/>
          <w:szCs w:val="32"/>
        </w:rPr>
      </w:pPr>
      <w:r>
        <w:rPr>
          <w:rFonts w:ascii="仿宋" w:eastAsia="仿宋" w:hint="eastAsia"/>
          <w:b/>
          <w:sz w:val="32"/>
          <w:szCs w:val="32"/>
        </w:rPr>
        <w:t xml:space="preserve">    3. 图像和声音信号质量的主观评价</w:t>
      </w:r>
    </w:p>
    <w:p w:rsidR="00D548F5" w:rsidRDefault="00D548F5" w:rsidP="00D548F5">
      <w:pPr>
        <w:pStyle w:val="a3"/>
        <w:adjustRightInd w:val="0"/>
        <w:snapToGrid w:val="0"/>
        <w:spacing w:line="560" w:lineRule="exact"/>
        <w:ind w:firstLineChars="200" w:firstLine="640"/>
        <w:rPr>
          <w:rFonts w:ascii="仿宋" w:eastAsia="仿宋" w:hint="eastAsia"/>
          <w:bCs/>
          <w:sz w:val="32"/>
          <w:szCs w:val="32"/>
        </w:rPr>
      </w:pPr>
      <w:r>
        <w:rPr>
          <w:rFonts w:ascii="仿宋" w:eastAsia="仿宋" w:hint="eastAsia"/>
          <w:bCs/>
          <w:sz w:val="32"/>
          <w:szCs w:val="32"/>
        </w:rPr>
        <w:t>高清播出技术质量优秀作品主观评价的测试方法参照《录制技术质量优秀作品推选活动评定细则》，见“附件1”。对电视节目播出质量除进行常规的图像和声音的主观评定外，还应对播出环节中特有的技术因素进行评定，其中包括：不同节目之间的一致性；两个节目切换过程中切换点的质量；综合整体质量。</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3.1  不同节目之间一致性的评定</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lastRenderedPageBreak/>
        <w:t xml:space="preserve">    </w:t>
      </w:r>
      <w:r>
        <w:rPr>
          <w:rFonts w:ascii="仿宋" w:eastAsia="仿宋" w:hint="eastAsia"/>
          <w:bCs/>
          <w:sz w:val="32"/>
          <w:szCs w:val="32"/>
        </w:rPr>
        <w:t>此项评定主要是通过主观感觉并借助示波器、音量表对播出中各段节目之间的技术质量是否存在差异进行评定，满分为3</w:t>
      </w:r>
      <w:proofErr w:type="gramStart"/>
      <w:r>
        <w:rPr>
          <w:rFonts w:ascii="仿宋" w:eastAsia="仿宋" w:hint="eastAsia"/>
          <w:bCs/>
          <w:sz w:val="32"/>
          <w:szCs w:val="32"/>
        </w:rPr>
        <w:t>０</w:t>
      </w:r>
      <w:proofErr w:type="gramEnd"/>
      <w:r>
        <w:rPr>
          <w:rFonts w:ascii="仿宋" w:eastAsia="仿宋" w:hint="eastAsia"/>
          <w:bCs/>
          <w:sz w:val="32"/>
          <w:szCs w:val="32"/>
        </w:rPr>
        <w:t>分。评分因素：图像亮度、色度、色调和声音音量，可视其差异程度每项打分。</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3.2  两个节目切换过程中切换点的质量评定</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此项评定主要是对节目切换过程的准确性进行评定，满分为30分。评分因素：画面被卡、声音被卡、漏彩底或彩条、画面不稳、切换杂波和噪音。可视其轻重程度每项打分。</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3.3  综合整体质量的主观评定</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此项评定包括对图像和声音的主观综合评价，评定参照《录制技术质量优秀作品推选活动评定细则》。满分为40分。</w:t>
      </w:r>
    </w:p>
    <w:p w:rsidR="00D548F5" w:rsidRDefault="00D548F5" w:rsidP="00D548F5">
      <w:pPr>
        <w:pStyle w:val="a3"/>
        <w:adjustRightInd w:val="0"/>
        <w:snapToGrid w:val="0"/>
        <w:spacing w:line="560" w:lineRule="exact"/>
        <w:rPr>
          <w:rFonts w:ascii="仿宋" w:eastAsia="仿宋" w:hint="eastAsia"/>
          <w:bCs/>
          <w:sz w:val="32"/>
          <w:szCs w:val="32"/>
        </w:rPr>
      </w:pPr>
      <w:r>
        <w:rPr>
          <w:rFonts w:ascii="仿宋" w:eastAsia="仿宋" w:hint="eastAsia"/>
          <w:b/>
          <w:sz w:val="32"/>
          <w:szCs w:val="32"/>
        </w:rPr>
        <w:t xml:space="preserve">    </w:t>
      </w:r>
      <w:r>
        <w:rPr>
          <w:rFonts w:ascii="仿宋" w:eastAsia="仿宋" w:hint="eastAsia"/>
          <w:bCs/>
          <w:sz w:val="32"/>
          <w:szCs w:val="32"/>
        </w:rPr>
        <w:t>3.4  明显缺陷扣分</w:t>
      </w:r>
    </w:p>
    <w:p w:rsidR="00D548F5" w:rsidRDefault="00D548F5" w:rsidP="00D548F5">
      <w:pPr>
        <w:pStyle w:val="a3"/>
        <w:adjustRightInd w:val="0"/>
        <w:snapToGrid w:val="0"/>
        <w:spacing w:line="560" w:lineRule="exact"/>
        <w:ind w:firstLine="570"/>
        <w:rPr>
          <w:rFonts w:ascii="仿宋" w:eastAsia="仿宋" w:hint="eastAsia"/>
          <w:bCs/>
          <w:sz w:val="32"/>
          <w:szCs w:val="32"/>
        </w:rPr>
      </w:pPr>
      <w:r>
        <w:rPr>
          <w:rFonts w:ascii="仿宋" w:eastAsia="仿宋" w:hint="eastAsia"/>
          <w:bCs/>
          <w:sz w:val="32"/>
          <w:szCs w:val="32"/>
        </w:rPr>
        <w:t>在主观评价过程中，如发现有其他严重缺陷者，酌情扣分。</w:t>
      </w:r>
    </w:p>
    <w:p w:rsidR="00D548F5" w:rsidRDefault="00D548F5" w:rsidP="00D548F5">
      <w:pPr>
        <w:pStyle w:val="a3"/>
        <w:adjustRightInd w:val="0"/>
        <w:snapToGrid w:val="0"/>
        <w:spacing w:line="560" w:lineRule="exact"/>
        <w:ind w:firstLine="570"/>
        <w:rPr>
          <w:rFonts w:ascii="仿宋" w:eastAsia="仿宋" w:hint="eastAsia"/>
          <w:bCs/>
          <w:sz w:val="32"/>
          <w:szCs w:val="32"/>
        </w:rPr>
      </w:pPr>
    </w:p>
    <w:p w:rsidR="00811D13" w:rsidRPr="00D548F5" w:rsidRDefault="00811D13"/>
    <w:sectPr w:rsidR="00811D13" w:rsidRPr="00D54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F5"/>
    <w:rsid w:val="00811D13"/>
    <w:rsid w:val="00D5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D548F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next w:val="a"/>
    <w:link w:val="Char"/>
    <w:rsid w:val="00D548F5"/>
    <w:pPr>
      <w:widowControl w:val="0"/>
      <w:jc w:val="both"/>
    </w:pPr>
    <w:rPr>
      <w:rFonts w:ascii="宋体" w:eastAsia="宋体" w:hAnsi="宋体" w:cs="Times New Roman"/>
      <w:szCs w:val="24"/>
    </w:rPr>
  </w:style>
  <w:style w:type="character" w:customStyle="1" w:styleId="Char">
    <w:name w:val="纯文本 Char"/>
    <w:basedOn w:val="a0"/>
    <w:link w:val="a3"/>
    <w:rsid w:val="00D548F5"/>
    <w:rPr>
      <w:rFonts w:ascii="宋体" w:eastAsia="宋体" w:hAnsi="宋体" w:cs="Times New Roman"/>
      <w:szCs w:val="24"/>
    </w:rPr>
  </w:style>
  <w:style w:type="paragraph" w:styleId="6">
    <w:name w:val="index 6"/>
    <w:basedOn w:val="a"/>
    <w:next w:val="a"/>
    <w:autoRedefine/>
    <w:uiPriority w:val="99"/>
    <w:semiHidden/>
    <w:unhideWhenUsed/>
    <w:rsid w:val="00D548F5"/>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D548F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next w:val="a"/>
    <w:link w:val="Char"/>
    <w:rsid w:val="00D548F5"/>
    <w:pPr>
      <w:widowControl w:val="0"/>
      <w:jc w:val="both"/>
    </w:pPr>
    <w:rPr>
      <w:rFonts w:ascii="宋体" w:eastAsia="宋体" w:hAnsi="宋体" w:cs="Times New Roman"/>
      <w:szCs w:val="24"/>
    </w:rPr>
  </w:style>
  <w:style w:type="character" w:customStyle="1" w:styleId="Char">
    <w:name w:val="纯文本 Char"/>
    <w:basedOn w:val="a0"/>
    <w:link w:val="a3"/>
    <w:rsid w:val="00D548F5"/>
    <w:rPr>
      <w:rFonts w:ascii="宋体" w:eastAsia="宋体" w:hAnsi="宋体" w:cs="Times New Roman"/>
      <w:szCs w:val="24"/>
    </w:rPr>
  </w:style>
  <w:style w:type="paragraph" w:styleId="6">
    <w:name w:val="index 6"/>
    <w:basedOn w:val="a"/>
    <w:next w:val="a"/>
    <w:autoRedefine/>
    <w:uiPriority w:val="99"/>
    <w:semiHidden/>
    <w:unhideWhenUsed/>
    <w:rsid w:val="00D548F5"/>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973</Characters>
  <Application>Microsoft Office Word</Application>
  <DocSecurity>0</DocSecurity>
  <Lines>8</Lines>
  <Paragraphs>2</Paragraphs>
  <ScaleCrop>false</ScaleCrop>
  <Company>P R C</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2025-04-16T07:49:00Z</dcterms:created>
  <dcterms:modified xsi:type="dcterms:W3CDTF">2025-04-16T07:50:00Z</dcterms:modified>
</cp:coreProperties>
</file>